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2026/084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03.07.2026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Realschule Lemgo - Erweiterung - WC Trennwände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und Montage von WC Trennwandanlagen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